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22我们奇妙的世界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1.会认7个生字，会写11个生字。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</w:t>
      </w:r>
      <w:bookmarkEnd w:id="0"/>
      <w:r>
        <w:rPr>
          <w:rFonts w:hint="eastAsia" w:ascii="宋体" w:hAnsi="宋体" w:eastAsia="宋体" w:cs="宋体"/>
          <w:sz w:val="24"/>
          <w:szCs w:val="24"/>
        </w:rPr>
        <w:t>朗读课文，能说出课文是从哪几个方面来写天空和大地的。【语文要素】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3.能结合生活经验，理解“一切看上去都是有生命的”这句话的含义。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4.能仿照例句，写自己发现的普通而美的事物。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1.体会作者的思想感情，了解课文是从哪些方面来表现天空和大地的奇妙之处。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2.能仿照例句，写自己发现的普通而美的事物。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1.会认7个生字，会写11个生字。（重点）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2.有感情地朗读课文。能说出课文从哪几个方面来写天空的奇妙之处的。（难点）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1.课前，我让大家收集了你眼中的世界的图片，下面大家一起来分享、交流你的发现与感受吧！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2.（出示自然风光的图片）老师也收集了一些我眼中的世界的图片，大家看看，你们会有怎样的感受呢？今天，我们一起跟随着彼得·西摩，看看他眼中的世界是怎样的吧！（板书课题，讲解“奇妙”的含义）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1.学生自由读课文，要求读准字音，读通句子。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2.检查生字词读音。（指名读、开火车读）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3.默读课文，思考：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（1）课文是按什么顺序写的？（</w:t>
      </w:r>
      <w:r>
        <w:rPr>
          <w:rFonts w:hint="eastAsia" w:ascii="楷体" w:hAnsi="楷体" w:eastAsia="楷体" w:cs="楷体"/>
          <w:sz w:val="24"/>
          <w:szCs w:val="24"/>
        </w:rPr>
        <w:t>总—分—总</w:t>
      </w:r>
      <w:r>
        <w:rPr>
          <w:rFonts w:hint="eastAsia" w:ascii="宋体" w:hAnsi="宋体" w:eastAsia="宋体" w:cs="宋体"/>
          <w:sz w:val="24"/>
          <w:szCs w:val="24"/>
        </w:rPr>
        <w:t>）课文是从哪几个方面向我们介绍世界的奇妙的？（</w:t>
      </w:r>
      <w:r>
        <w:rPr>
          <w:rFonts w:hint="eastAsia" w:ascii="楷体" w:hAnsi="楷体" w:eastAsia="楷体" w:cs="楷体"/>
          <w:sz w:val="24"/>
          <w:szCs w:val="24"/>
        </w:rPr>
        <w:t>“天空”和“大地”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（2）画出文中不理解的词语或者不懂的地方。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4.再读课文，说说第2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8自然段中作者从哪几个方面写出了天空的奇妙之处。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（1）奇妙一：</w:t>
      </w:r>
      <w:r>
        <w:rPr>
          <w:rFonts w:hint="eastAsia" w:ascii="楷体" w:hAnsi="楷体" w:eastAsia="楷体" w:cs="楷体"/>
          <w:sz w:val="24"/>
          <w:szCs w:val="24"/>
        </w:rPr>
        <w:t>日出，天空颜色发生变化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课件出示：天空呈粉红色……升起来了。（课件出示相对应的图片，指名有感情地朗读）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（2）奇妙二：</w:t>
      </w:r>
      <w:r>
        <w:rPr>
          <w:rFonts w:hint="eastAsia" w:ascii="楷体" w:hAnsi="楷体" w:eastAsia="楷体" w:cs="楷体"/>
          <w:sz w:val="24"/>
          <w:szCs w:val="24"/>
        </w:rPr>
        <w:t>云彩，千姿百态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①出示不同形状的云彩的图片。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②用“有的像……”练习口头造句，想象云彩形状的多变。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（3）奇妙三：</w:t>
      </w:r>
      <w:r>
        <w:rPr>
          <w:rFonts w:hint="eastAsia" w:ascii="楷体" w:hAnsi="楷体" w:eastAsia="楷体" w:cs="楷体"/>
          <w:sz w:val="24"/>
          <w:szCs w:val="24"/>
        </w:rPr>
        <w:t>日落，五彩的晚霞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①天空又出现了哪些颜色？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②（课件出示相关图片）谁能有感情地朗读这一段呢？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（4）奇妙四：</w:t>
      </w:r>
      <w:r>
        <w:rPr>
          <w:rFonts w:hint="eastAsia" w:ascii="楷体" w:hAnsi="楷体" w:eastAsia="楷体" w:cs="楷体"/>
          <w:sz w:val="24"/>
          <w:szCs w:val="24"/>
        </w:rPr>
        <w:t>夜幕，群星闪烁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①出示星空图片，谁能有感情地朗读这一段呢？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②作者运用了什么修辞手法？表达了作者怎样的情感呢？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师小结：作者通过从早到晚的时间顺序观察到天空的奇妙变化，让我们再次伴随着美景读一读第2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8自然段吧！（边读边播放相对应的图片，配乐）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三、记忆生字，指导书写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1.出示田字格中的生字，学生自主识字。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2.教师范写，并讲解书写时的注意事项。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3.学生先书空，再练习书写，教师巡视、评价作品并展示。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1.有感情地朗读课文。能说出课文从哪几个方面来写大地的奇妙之处的。（难点）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2.能结合生活经验，仿照例句，写自己发现的普通而美好的事物。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引导学生回顾天空的奇妙变化。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二、细读课文，感受奇妙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（一）感受大地的奇妙。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1.朗读第9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16自然段，说说课文从哪几个方面表现出大地的奇妙之处。（</w:t>
      </w:r>
      <w:r>
        <w:rPr>
          <w:rFonts w:hint="eastAsia" w:ascii="楷体" w:hAnsi="楷体" w:eastAsia="楷体" w:cs="楷体"/>
          <w:sz w:val="24"/>
          <w:szCs w:val="24"/>
        </w:rPr>
        <w:t>春、夏、秋、冬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2.重点品析。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（1）春天的世界——植物生长的奇迹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①描写了春天里的哪些植物？它们有什么特点？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②指名朗读。（</w:t>
      </w:r>
      <w:r>
        <w:rPr>
          <w:rFonts w:hint="eastAsia" w:ascii="楷体" w:hAnsi="楷体" w:eastAsia="楷体" w:cs="楷体"/>
          <w:sz w:val="24"/>
          <w:szCs w:val="24"/>
        </w:rPr>
        <w:t>读出春天的美丽、诱人、生机勃勃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（2）夏天的世界——绿荫、乘凉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夏天给你什么感觉，你喜欢吗？你最喜欢在夏天干些什么呢？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（3）秋天的世界——神奇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交流作者认为奇妙的地方。（指名读）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（4）冬天的世界——冰雪、寒冷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指名朗读第16自然段，感受冬天的美。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（二）学习最后两个自然段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1.指名读课文最后两个自然段，思考：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（1）“极普通的事物”指什么？（</w:t>
      </w:r>
      <w:r>
        <w:rPr>
          <w:rFonts w:hint="eastAsia" w:ascii="楷体" w:hAnsi="楷体" w:eastAsia="楷体" w:cs="楷体"/>
          <w:sz w:val="24"/>
          <w:szCs w:val="24"/>
        </w:rPr>
        <w:t>经常见到的事物</w:t>
      </w:r>
      <w:r>
        <w:rPr>
          <w:rFonts w:hint="eastAsia" w:ascii="宋体" w:hAnsi="宋体" w:eastAsia="宋体" w:cs="宋体"/>
          <w:sz w:val="24"/>
          <w:szCs w:val="24"/>
        </w:rPr>
        <w:t>）你是如何理解这两个自然段的含义的？（</w:t>
      </w:r>
      <w:r>
        <w:rPr>
          <w:rFonts w:hint="eastAsia" w:ascii="楷体" w:hAnsi="楷体" w:eastAsia="楷体" w:cs="楷体"/>
          <w:sz w:val="24"/>
          <w:szCs w:val="24"/>
        </w:rPr>
        <w:t>要善于观察、寻找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（2）课文最后一段与第1自然段是什么关系？（</w:t>
      </w:r>
      <w:r>
        <w:rPr>
          <w:rFonts w:hint="eastAsia" w:ascii="楷体" w:hAnsi="楷体" w:eastAsia="楷体" w:cs="楷体"/>
          <w:sz w:val="24"/>
          <w:szCs w:val="24"/>
        </w:rPr>
        <w:t>首尾连贯</w:t>
      </w:r>
      <w:r>
        <w:rPr>
          <w:rFonts w:hint="eastAsia" w:ascii="宋体" w:hAnsi="宋体" w:eastAsia="宋体" w:cs="宋体"/>
          <w:sz w:val="24"/>
          <w:szCs w:val="24"/>
        </w:rPr>
        <w:t>）这样安排有什么好处？（</w:t>
      </w:r>
      <w:r>
        <w:rPr>
          <w:rFonts w:hint="eastAsia" w:ascii="楷体" w:hAnsi="楷体" w:eastAsia="楷体" w:cs="楷体"/>
          <w:sz w:val="24"/>
          <w:szCs w:val="24"/>
        </w:rPr>
        <w:t>使文章内容完整，结构严谨，增强文章的真实感和感染力，更好地表达文章的中心。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2.联系全文及生活经验说说你对第1自然段中“一切看上去都是有生命的”这句话的理解。（</w:t>
      </w:r>
      <w:r>
        <w:rPr>
          <w:rFonts w:hint="eastAsia" w:ascii="楷体" w:hAnsi="楷体" w:eastAsia="楷体" w:cs="楷体"/>
          <w:sz w:val="24"/>
          <w:szCs w:val="24"/>
        </w:rPr>
        <w:t>表现了大自然充满生机，表现了作者对大自然的尊重和热爱。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3.学生齐读最后两个自然段，用心感受这个世界的奇妙。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找一找生活中还有哪些普通而又美的事物，写一写它们的美。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22我们奇妙的世界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天空——（早到晚）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大地——（春、夏、秋、冬）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总—分—总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本课时，我让学生充分地读，在读中理解，在读中感悟。引导学生抓住重点段落、词句品读，在读中想象、体会、品味，感受世界的奇妙。最后，我进行拓展练习，让学生结合生活实际谈自己在生活中发现的奇妙的事物，努力创设愉悦、轻松的学习氛围，加深学生对课文的理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7D189E"/>
    <w:rsid w:val="21A96826"/>
    <w:rsid w:val="387D189E"/>
    <w:rsid w:val="47E709A7"/>
    <w:rsid w:val="58521DB3"/>
    <w:rsid w:val="5A020EA4"/>
    <w:rsid w:val="5D402C7B"/>
    <w:rsid w:val="7B865564"/>
    <w:rsid w:val="7F2D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2020-11-13T06:10:00Z</dcterms:created>
  <dc:creator>Administrator</dc:creator>
  <cp:lastModifiedBy>Administrator</cp:lastModifiedBy>
  <dcterms:modified xsi:type="dcterms:W3CDTF">2020-11-13T09:38:32Z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